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ED52" w14:textId="5A96278E" w:rsidR="00803AA7" w:rsidRDefault="00803AA7" w:rsidP="00803AA7">
      <w:pPr>
        <w:spacing w:after="0" w:line="244" w:lineRule="auto"/>
        <w:ind w:left="2841" w:right="1933" w:hanging="1923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توافقنامه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سطح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خدمت</w:t>
      </w:r>
    </w:p>
    <w:p w14:paraId="0031F504" w14:textId="4D784A8D" w:rsidR="00803AA7" w:rsidRDefault="00803AA7" w:rsidP="00803AA7">
      <w:pPr>
        <w:spacing w:after="0" w:line="244" w:lineRule="auto"/>
        <w:ind w:left="2841" w:right="1933" w:hanging="1923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"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 xml:space="preserve">ابطال پروانه فعاليت موسسات سلامت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>"</w:t>
      </w:r>
    </w:p>
    <w:p w14:paraId="3FBD7927" w14:textId="1AD0E681" w:rsidR="00E427B2" w:rsidRDefault="00803AA7" w:rsidP="00803AA7">
      <w:pPr>
        <w:spacing w:after="0" w:line="244" w:lineRule="auto"/>
        <w:ind w:left="2841" w:right="1933" w:hanging="1923"/>
        <w:jc w:val="center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 xml:space="preserve">كد: </w:t>
      </w:r>
      <w:r>
        <w:rPr>
          <w:rFonts w:ascii="B Titr" w:eastAsia="B Titr" w:hAnsi="B Titr" w:cs="B Titr"/>
          <w:b/>
          <w:bCs/>
          <w:sz w:val="25"/>
          <w:szCs w:val="25"/>
        </w:rPr>
        <w:t>16061013102</w:t>
      </w:r>
    </w:p>
    <w:p w14:paraId="62DDB3D2" w14:textId="77777777" w:rsidR="00E427B2" w:rsidRDefault="00803AA7">
      <w:pPr>
        <w:bidi w:val="0"/>
        <w:spacing w:after="73"/>
        <w:ind w:right="425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6E486A49" w14:textId="77777777" w:rsidR="00E427B2" w:rsidRDefault="00803AA7">
      <w:pPr>
        <w:spacing w:after="0"/>
        <w:ind w:left="346" w:hanging="10"/>
        <w:jc w:val="left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مقدمه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:  </w:t>
      </w:r>
    </w:p>
    <w:p w14:paraId="6B225B0B" w14:textId="77777777" w:rsidR="00E427B2" w:rsidRDefault="00803AA7">
      <w:pPr>
        <w:spacing w:after="148" w:line="277" w:lineRule="auto"/>
        <w:ind w:left="343" w:right="-14" w:hanging="8"/>
        <w:jc w:val="both"/>
      </w:pPr>
      <w:r>
        <w:rPr>
          <w:rFonts w:ascii="B Mitra" w:eastAsia="B Mitra" w:hAnsi="B Mitra" w:cs="B Mitra"/>
          <w:sz w:val="25"/>
          <w:szCs w:val="25"/>
          <w:rtl/>
        </w:rPr>
        <w:t>با توجه به الكترونيكي شدن صدور تمامي فرايند  پروانه هاي موسسات پرشكي و پيراپزشكي وزارت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بهداشت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مكلف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ارائه اين خدمت بنا به درخواست متقاضيان  مي باشد . با توجه به </w:t>
      </w:r>
      <w:r>
        <w:rPr>
          <w:rFonts w:ascii="B Mitra" w:eastAsia="B Mitra" w:hAnsi="B Mitra" w:cs="B Mitra"/>
          <w:sz w:val="25"/>
          <w:szCs w:val="25"/>
          <w:rtl/>
        </w:rPr>
        <w:t xml:space="preserve">نظارت بر مراكز و موسسات ارائه دهنده خدمت   انجام فرايند ابطال بر اساس راي و حكم مراجع ذيصلاح ويا  بنا به درخواست و صلاحديد متقاضيان و  از طريق سامانه  الكترونيكي صدور پروانه ها انجام مي شودو تمام مراحل بصورت الكترونيكي و غير حضوري خواهد بود.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</w:p>
    <w:p w14:paraId="200B9DD3" w14:textId="77777777" w:rsidR="00E427B2" w:rsidRDefault="00803AA7">
      <w:pPr>
        <w:spacing w:after="37" w:line="277" w:lineRule="auto"/>
        <w:ind w:left="343" w:right="-14" w:hanging="8"/>
        <w:jc w:val="both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 xml:space="preserve">هدف : </w:t>
      </w:r>
      <w:r>
        <w:rPr>
          <w:rFonts w:ascii="B Mitra" w:eastAsia="B Mitra" w:hAnsi="B Mitra" w:cs="B Mitra"/>
          <w:sz w:val="25"/>
          <w:szCs w:val="25"/>
          <w:rtl/>
        </w:rPr>
        <w:t>پاسخده</w:t>
      </w:r>
      <w:r>
        <w:rPr>
          <w:rFonts w:ascii="B Mitra" w:eastAsia="B Mitra" w:hAnsi="B Mitra" w:cs="B Mitra"/>
          <w:sz w:val="25"/>
          <w:szCs w:val="25"/>
          <w:rtl/>
        </w:rPr>
        <w:t>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انتظارات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معقول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مردم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كاهش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نابرابري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بين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گروههاي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مرفه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و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مستمند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عدالت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در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سلامت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 </w:t>
      </w:r>
      <w:r>
        <w:rPr>
          <w:rFonts w:ascii="B Mitra" w:eastAsia="B Mitra" w:hAnsi="B Mitra" w:cs="B Mitra"/>
          <w:sz w:val="25"/>
          <w:szCs w:val="25"/>
          <w:rtl/>
        </w:rPr>
        <w:t>، و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كاهش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هزينه هاي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مردم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،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 به حداقل رساندن رفت و آمد و حتي به صفر رسيدن مراجعه حضوري متقاضيان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</w:p>
    <w:p w14:paraId="78B25F9F" w14:textId="77777777" w:rsidR="00E427B2" w:rsidRDefault="00803AA7">
      <w:pPr>
        <w:bidi w:val="0"/>
        <w:spacing w:after="115"/>
        <w:ind w:right="40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E0B4AE6" w14:textId="77777777" w:rsidR="00E427B2" w:rsidRDefault="00803AA7">
      <w:pPr>
        <w:spacing w:after="0"/>
        <w:ind w:left="346" w:hanging="10"/>
        <w:jc w:val="left"/>
      </w:pPr>
      <w:r>
        <w:rPr>
          <w:rFonts w:ascii="B Mitra" w:eastAsia="B Mitra" w:hAnsi="B Mitra" w:cs="B Mitra"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مسئوليت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</w:p>
    <w:p w14:paraId="42454860" w14:textId="2B5C3245" w:rsidR="00E427B2" w:rsidRDefault="00803AA7">
      <w:pPr>
        <w:spacing w:after="83" w:line="277" w:lineRule="auto"/>
        <w:ind w:left="343" w:right="-14" w:hanging="8"/>
        <w:jc w:val="both"/>
      </w:pP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دانشگاه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علوم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پزشكي </w:t>
      </w:r>
      <w:r>
        <w:rPr>
          <w:rFonts w:ascii="B Mitra" w:eastAsia="B Mitra" w:hAnsi="B Mitra" w:cs="B Mitra" w:hint="cs"/>
          <w:sz w:val="25"/>
          <w:szCs w:val="25"/>
          <w:rtl/>
        </w:rPr>
        <w:t>گراش</w:t>
      </w:r>
      <w:r>
        <w:rPr>
          <w:rFonts w:ascii="B Mitra" w:eastAsia="B Mitra" w:hAnsi="B Mitra" w:cs="B Mitra"/>
          <w:sz w:val="25"/>
          <w:szCs w:val="25"/>
          <w:rtl/>
        </w:rPr>
        <w:t xml:space="preserve"> - واحد صدور پروانه ها به عنوان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متولي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وظيفه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برنامه ريزي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،اجرا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و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نظارت ، پيگيري احكام مراجع ذيصلاح و انجام درخواست هاي متقاضيان ثبت شده در سامانه صدور پروانه ها را بر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عهده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دارد.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</w:p>
    <w:p w14:paraId="76F65739" w14:textId="77777777" w:rsidR="00E427B2" w:rsidRDefault="00803AA7">
      <w:pPr>
        <w:spacing w:after="0"/>
        <w:ind w:left="346" w:hanging="10"/>
        <w:jc w:val="left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تعهدات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متقابل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خدمت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گيرنده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دستگاه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 xml:space="preserve">اجرايي  </w:t>
      </w:r>
    </w:p>
    <w:p w14:paraId="637D296E" w14:textId="77777777" w:rsidR="00E427B2" w:rsidRDefault="00803AA7">
      <w:pPr>
        <w:bidi w:val="0"/>
        <w:spacing w:after="22"/>
        <w:jc w:val="left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3AB4763" w14:textId="77777777" w:rsidR="00E427B2" w:rsidRDefault="00803AA7">
      <w:pPr>
        <w:numPr>
          <w:ilvl w:val="0"/>
          <w:numId w:val="1"/>
        </w:numPr>
        <w:spacing w:after="16" w:line="268" w:lineRule="auto"/>
        <w:ind w:right="-7" w:hanging="350"/>
        <w:jc w:val="left"/>
      </w:pPr>
      <w:r>
        <w:rPr>
          <w:rFonts w:ascii="B Mitra" w:eastAsia="B Mitra" w:hAnsi="B Mitra" w:cs="B Mitra"/>
          <w:color w:val="333333"/>
          <w:sz w:val="25"/>
          <w:szCs w:val="25"/>
          <w:rtl/>
        </w:rPr>
        <w:t>ابطال  موافقت اصولي وپروانه تاسيس  كليه مراكز و موسسات درماني و</w:t>
      </w:r>
      <w:r>
        <w:rPr>
          <w:rFonts w:ascii="B Mitra" w:eastAsia="B Mitra" w:hAnsi="B Mitra" w:cs="B Mitra"/>
          <w:color w:val="333333"/>
          <w:sz w:val="25"/>
          <w:szCs w:val="25"/>
          <w:rtl/>
        </w:rPr>
        <w:t xml:space="preserve"> بيمارستانهاي سطح شهرستان فسا از طريق (سامانه وزارتي صدور پروانه ها)</w:t>
      </w:r>
      <w:r>
        <w:rPr>
          <w:rFonts w:ascii="Times New Roman" w:eastAsia="Times New Roman" w:hAnsi="Times New Roman" w:cs="Times New Roman"/>
          <w:color w:val="333333"/>
          <w:sz w:val="25"/>
          <w:szCs w:val="25"/>
          <w:rtl/>
        </w:rPr>
        <w:t xml:space="preserve"> </w:t>
      </w:r>
    </w:p>
    <w:p w14:paraId="6CDE866A" w14:textId="77777777" w:rsidR="00E427B2" w:rsidRDefault="00803AA7">
      <w:pPr>
        <w:numPr>
          <w:ilvl w:val="0"/>
          <w:numId w:val="1"/>
        </w:numPr>
        <w:spacing w:after="26"/>
        <w:ind w:right="-7" w:hanging="350"/>
        <w:jc w:val="left"/>
      </w:pPr>
      <w:r>
        <w:rPr>
          <w:rFonts w:ascii="B Mitra" w:eastAsia="B Mitra" w:hAnsi="B Mitra" w:cs="B Mitra"/>
          <w:color w:val="333333"/>
          <w:sz w:val="25"/>
          <w:szCs w:val="25"/>
          <w:rtl/>
        </w:rPr>
        <w:t xml:space="preserve">امور مرتبط به طرح در كميسيون قانوني ماده </w:t>
      </w:r>
      <w:r>
        <w:rPr>
          <w:rFonts w:ascii="B Mitra" w:eastAsia="B Mitra" w:hAnsi="B Mitra" w:cs="B Mitra"/>
          <w:color w:val="333333"/>
          <w:sz w:val="25"/>
          <w:szCs w:val="25"/>
        </w:rPr>
        <w:t>20</w:t>
      </w:r>
      <w:r>
        <w:rPr>
          <w:rFonts w:ascii="B Mitra" w:eastAsia="B Mitra" w:hAnsi="B Mitra" w:cs="B Mitra"/>
          <w:color w:val="333333"/>
          <w:sz w:val="25"/>
          <w:szCs w:val="25"/>
          <w:rtl/>
        </w:rPr>
        <w:t xml:space="preserve"> دانشگاه علوم پزشكي و خدمات بهداشتي درماني  </w:t>
      </w:r>
    </w:p>
    <w:p w14:paraId="2FD78E77" w14:textId="77777777" w:rsidR="00E427B2" w:rsidRDefault="00803AA7">
      <w:pPr>
        <w:spacing w:after="108" w:line="268" w:lineRule="auto"/>
        <w:ind w:right="1674"/>
      </w:pPr>
      <w:r>
        <w:rPr>
          <w:rFonts w:ascii="B Mitra" w:eastAsia="B Mitra" w:hAnsi="B Mitra" w:cs="B Mitra"/>
          <w:color w:val="333333"/>
          <w:sz w:val="25"/>
          <w:szCs w:val="25"/>
          <w:rtl/>
        </w:rPr>
        <w:t xml:space="preserve">قابل ذكراست تمام اقدامات ابطال موافقت اصولي و پروانه تاسيس  موسسات  از طريق اين سامانه انجام مي </w:t>
      </w:r>
      <w:r>
        <w:rPr>
          <w:rFonts w:ascii="B Mitra" w:eastAsia="B Mitra" w:hAnsi="B Mitra" w:cs="B Mitra"/>
          <w:color w:val="333333"/>
          <w:sz w:val="25"/>
          <w:szCs w:val="25"/>
          <w:rtl/>
        </w:rPr>
        <w:t>گيرد.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</w:p>
    <w:p w14:paraId="7B812BBE" w14:textId="77777777" w:rsidR="00E427B2" w:rsidRDefault="00803AA7">
      <w:pPr>
        <w:spacing w:after="0"/>
        <w:ind w:left="346" w:hanging="10"/>
        <w:jc w:val="left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هزينه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پرداختها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:  </w:t>
      </w:r>
    </w:p>
    <w:p w14:paraId="257800ED" w14:textId="77777777" w:rsidR="00E427B2" w:rsidRDefault="00803AA7">
      <w:pPr>
        <w:spacing w:after="116"/>
        <w:ind w:left="345" w:hanging="10"/>
        <w:jc w:val="left"/>
      </w:pPr>
      <w:r>
        <w:rPr>
          <w:rFonts w:ascii="B Mitra" w:eastAsia="B Mitra" w:hAnsi="B Mitra" w:cs="B Mitra"/>
          <w:sz w:val="25"/>
          <w:szCs w:val="25"/>
          <w:rtl/>
        </w:rPr>
        <w:t>هزينه هاي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خدمات ارائه شده به عهده متقاضي و با تعرفه ناچيز دولتي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مي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باشد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. </w:t>
      </w:r>
    </w:p>
    <w:p w14:paraId="07C842F7" w14:textId="77777777" w:rsidR="00E427B2" w:rsidRDefault="00803AA7">
      <w:pPr>
        <w:spacing w:after="0"/>
        <w:ind w:left="346" w:hanging="10"/>
        <w:jc w:val="left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دوره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عملكرد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:  </w:t>
      </w:r>
    </w:p>
    <w:p w14:paraId="28BDC06B" w14:textId="77777777" w:rsidR="00E427B2" w:rsidRDefault="00803AA7">
      <w:pPr>
        <w:spacing w:after="116"/>
        <w:ind w:left="345" w:hanging="10"/>
        <w:jc w:val="left"/>
      </w:pPr>
      <w:r>
        <w:rPr>
          <w:rFonts w:ascii="B Mitra" w:eastAsia="B Mitra" w:hAnsi="B Mitra" w:cs="B Mitra"/>
          <w:sz w:val="25"/>
          <w:szCs w:val="25"/>
          <w:rtl/>
        </w:rPr>
        <w:t>اين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توافقنامه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تا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زماني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 xml:space="preserve">وجود سامانه صدور الكترونيكي  پروانه وزارت متبوع ادامه 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خواهد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داشت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.  </w:t>
      </w:r>
    </w:p>
    <w:p w14:paraId="128B95AD" w14:textId="77777777" w:rsidR="00E427B2" w:rsidRDefault="00803AA7">
      <w:pPr>
        <w:spacing w:after="0"/>
        <w:ind w:left="346" w:hanging="10"/>
        <w:jc w:val="left"/>
      </w:pPr>
      <w:r>
        <w:rPr>
          <w:rFonts w:ascii="B Titr" w:eastAsia="B Titr" w:hAnsi="B Titr" w:cs="B Titr"/>
          <w:b/>
          <w:bCs/>
          <w:sz w:val="25"/>
          <w:szCs w:val="25"/>
          <w:rtl/>
        </w:rPr>
        <w:t>خاتمه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  <w:r>
        <w:rPr>
          <w:rFonts w:ascii="B Titr" w:eastAsia="B Titr" w:hAnsi="B Titr" w:cs="B Titr"/>
          <w:b/>
          <w:bCs/>
          <w:sz w:val="25"/>
          <w:szCs w:val="25"/>
          <w:rtl/>
        </w:rPr>
        <w:t>توافقنامه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rtl/>
        </w:rPr>
        <w:t xml:space="preserve"> </w:t>
      </w:r>
    </w:p>
    <w:p w14:paraId="0FF9C84C" w14:textId="77777777" w:rsidR="00E427B2" w:rsidRDefault="00803AA7">
      <w:pPr>
        <w:spacing w:after="190"/>
        <w:ind w:left="345" w:hanging="10"/>
        <w:jc w:val="left"/>
      </w:pPr>
      <w:r>
        <w:rPr>
          <w:rFonts w:ascii="B Mitra" w:eastAsia="B Mitra" w:hAnsi="B Mitra" w:cs="B Mitra"/>
          <w:sz w:val="25"/>
          <w:szCs w:val="25"/>
          <w:rtl/>
        </w:rPr>
        <w:t>خاتمه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توافقنامه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در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صورت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حذف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برنامه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صدور الكترونيكي پروانه ها توسط وزارت متبوع خواهد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 </w:t>
      </w:r>
      <w:r>
        <w:rPr>
          <w:rFonts w:ascii="B Mitra" w:eastAsia="B Mitra" w:hAnsi="B Mitra" w:cs="B Mitra"/>
          <w:sz w:val="25"/>
          <w:szCs w:val="25"/>
          <w:rtl/>
        </w:rPr>
        <w:t>بود</w:t>
      </w:r>
      <w:r>
        <w:rPr>
          <w:rFonts w:ascii="Times New Roman" w:eastAsia="Times New Roman" w:hAnsi="Times New Roman" w:cs="Times New Roman"/>
          <w:sz w:val="25"/>
          <w:szCs w:val="25"/>
          <w:rtl/>
        </w:rPr>
        <w:t>.</w:t>
      </w:r>
      <w:r>
        <w:rPr>
          <w:sz w:val="25"/>
          <w:szCs w:val="25"/>
          <w:rtl/>
        </w:rPr>
        <w:t xml:space="preserve"> </w:t>
      </w:r>
    </w:p>
    <w:p w14:paraId="7C85B2CB" w14:textId="77777777" w:rsidR="00E427B2" w:rsidRDefault="00803AA7">
      <w:pPr>
        <w:bidi w:val="0"/>
        <w:spacing w:after="0"/>
        <w:jc w:val="left"/>
      </w:pPr>
      <w:r>
        <w:rPr>
          <w:sz w:val="25"/>
        </w:rPr>
        <w:t xml:space="preserve"> </w:t>
      </w:r>
    </w:p>
    <w:sectPr w:rsidR="00E427B2">
      <w:pgSz w:w="11904" w:h="16840"/>
      <w:pgMar w:top="1440" w:right="963" w:bottom="1440" w:left="113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583"/>
    <w:multiLevelType w:val="hybridMultilevel"/>
    <w:tmpl w:val="E8C20D4C"/>
    <w:lvl w:ilvl="0" w:tplc="A260B884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1" w:tplc="2878D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2" w:tplc="F1F27E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3" w:tplc="48160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4" w:tplc="561855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5" w:tplc="12FCBF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6" w:tplc="450C65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7" w:tplc="82706F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  <w:lvl w:ilvl="8" w:tplc="DBD27F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5"/>
        <w:szCs w:val="25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B2"/>
    <w:rsid w:val="00803AA7"/>
    <w:rsid w:val="00E4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FD3B"/>
  <w15:docId w15:val="{CD55C506-8EA3-4D77-BDC3-D14BE043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PC-Gerums04</dc:creator>
  <cp:keywords/>
  <cp:lastModifiedBy>PC-Gerums04</cp:lastModifiedBy>
  <cp:revision>2</cp:revision>
  <dcterms:created xsi:type="dcterms:W3CDTF">2023-12-24T05:44:00Z</dcterms:created>
  <dcterms:modified xsi:type="dcterms:W3CDTF">2023-12-24T05:44:00Z</dcterms:modified>
</cp:coreProperties>
</file>